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34E" w:rsidRPr="00F3734E" w:rsidRDefault="00F3734E" w:rsidP="00F373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3734E">
        <w:rPr>
          <w:rFonts w:ascii="Times New Roman" w:hAnsi="Times New Roman" w:cs="Times New Roman"/>
          <w:sz w:val="24"/>
          <w:szCs w:val="24"/>
        </w:rPr>
        <w:t>Реестр</w:t>
      </w:r>
    </w:p>
    <w:p w:rsidR="00A22ADA" w:rsidRDefault="00F3734E" w:rsidP="00F373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F373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F3734E">
        <w:rPr>
          <w:rFonts w:ascii="Times New Roman" w:hAnsi="Times New Roman" w:cs="Times New Roman"/>
          <w:sz w:val="24"/>
          <w:szCs w:val="24"/>
        </w:rPr>
        <w:t>оступности</w:t>
      </w:r>
      <w:r>
        <w:rPr>
          <w:rFonts w:ascii="Times New Roman" w:hAnsi="Times New Roman" w:cs="Times New Roman"/>
          <w:sz w:val="24"/>
          <w:szCs w:val="24"/>
        </w:rPr>
        <w:t xml:space="preserve"> значимых (приоритетных) для инвалидов инфраструктурных объектов</w:t>
      </w:r>
    </w:p>
    <w:p w:rsidR="00F3734E" w:rsidRDefault="00F3734E" w:rsidP="00F373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851"/>
        <w:gridCol w:w="850"/>
        <w:gridCol w:w="1418"/>
        <w:gridCol w:w="992"/>
        <w:gridCol w:w="1417"/>
        <w:gridCol w:w="993"/>
        <w:gridCol w:w="1275"/>
        <w:gridCol w:w="1134"/>
        <w:gridCol w:w="709"/>
        <w:gridCol w:w="1418"/>
        <w:gridCol w:w="992"/>
        <w:gridCol w:w="1417"/>
      </w:tblGrid>
      <w:tr w:rsidR="00640880" w:rsidRPr="00F3734E" w:rsidTr="00640880">
        <w:tc>
          <w:tcPr>
            <w:tcW w:w="534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78" w:type="dxa"/>
            <w:gridSpan w:val="6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Общие сведения об объекте</w:t>
            </w:r>
          </w:p>
        </w:tc>
        <w:tc>
          <w:tcPr>
            <w:tcW w:w="4111" w:type="dxa"/>
            <w:gridSpan w:val="4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Характеристика деятельности</w:t>
            </w:r>
          </w:p>
        </w:tc>
        <w:tc>
          <w:tcPr>
            <w:tcW w:w="3827" w:type="dxa"/>
            <w:gridSpan w:val="3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Состояние доступности объекта</w:t>
            </w:r>
          </w:p>
        </w:tc>
      </w:tr>
      <w:tr w:rsidR="00640880" w:rsidRPr="00F3734E" w:rsidTr="00640880">
        <w:tc>
          <w:tcPr>
            <w:tcW w:w="534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3734E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F3734E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3734E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850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 ОСИ</w:t>
            </w:r>
          </w:p>
        </w:tc>
        <w:tc>
          <w:tcPr>
            <w:tcW w:w="851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Адрес ОСИ</w:t>
            </w:r>
          </w:p>
        </w:tc>
        <w:tc>
          <w:tcPr>
            <w:tcW w:w="850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паспорта доступности</w:t>
            </w:r>
          </w:p>
        </w:tc>
        <w:tc>
          <w:tcPr>
            <w:tcW w:w="1418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Название организации расположенной на ОСИ</w:t>
            </w:r>
          </w:p>
        </w:tc>
        <w:tc>
          <w:tcPr>
            <w:tcW w:w="992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Форма собственности</w:t>
            </w:r>
          </w:p>
        </w:tc>
        <w:tc>
          <w:tcPr>
            <w:tcW w:w="1417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Вышестоящая организация</w:t>
            </w:r>
          </w:p>
        </w:tc>
        <w:tc>
          <w:tcPr>
            <w:tcW w:w="993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Виды оказываемых услуг</w:t>
            </w:r>
          </w:p>
        </w:tc>
        <w:tc>
          <w:tcPr>
            <w:tcW w:w="1275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Категории населения</w:t>
            </w:r>
          </w:p>
        </w:tc>
        <w:tc>
          <w:tcPr>
            <w:tcW w:w="1134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Категории инвалидов</w:t>
            </w:r>
          </w:p>
        </w:tc>
        <w:tc>
          <w:tcPr>
            <w:tcW w:w="709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Исполнитель ИПРА (да, нет)</w:t>
            </w:r>
          </w:p>
        </w:tc>
        <w:tc>
          <w:tcPr>
            <w:tcW w:w="1418" w:type="dxa"/>
          </w:tcPr>
          <w:p w:rsid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Вариант обустройства объекта</w:t>
            </w:r>
          </w:p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(1)</w:t>
            </w:r>
          </w:p>
        </w:tc>
        <w:tc>
          <w:tcPr>
            <w:tcW w:w="992" w:type="dxa"/>
          </w:tcPr>
          <w:p w:rsid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Состояние доступности</w:t>
            </w:r>
          </w:p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(2)</w:t>
            </w:r>
          </w:p>
        </w:tc>
        <w:tc>
          <w:tcPr>
            <w:tcW w:w="1417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Нуждаемость и очередность адаптации</w:t>
            </w:r>
          </w:p>
        </w:tc>
      </w:tr>
      <w:tr w:rsidR="00640880" w:rsidRPr="00F3734E" w:rsidTr="00640880">
        <w:tc>
          <w:tcPr>
            <w:tcW w:w="534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18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17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3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275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8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992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417" w:type="dxa"/>
          </w:tcPr>
          <w:p w:rsidR="00640880" w:rsidRPr="00F3734E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640880" w:rsidRPr="00AC204C" w:rsidTr="00640880">
        <w:tc>
          <w:tcPr>
            <w:tcW w:w="534" w:type="dxa"/>
          </w:tcPr>
          <w:p w:rsidR="00640880" w:rsidRPr="00AC204C" w:rsidRDefault="00AC204C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640880" w:rsidRPr="00AC204C" w:rsidRDefault="00AC204C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04C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  <w:tc>
          <w:tcPr>
            <w:tcW w:w="851" w:type="dxa"/>
          </w:tcPr>
          <w:p w:rsidR="00640880" w:rsidRPr="00AC204C" w:rsidRDefault="00AC204C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04C">
              <w:rPr>
                <w:rFonts w:ascii="Times New Roman" w:hAnsi="Times New Roman" w:cs="Times New Roman"/>
                <w:sz w:val="20"/>
                <w:szCs w:val="20"/>
              </w:rPr>
              <w:t>652393, РФ, Кемеровская область, Промышленновский район, с. Тарасово, ул. Центральная 96</w:t>
            </w:r>
            <w:r w:rsidR="000D14CC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bookmarkStart w:id="0" w:name="_GoBack"/>
            <w:bookmarkEnd w:id="0"/>
          </w:p>
        </w:tc>
        <w:tc>
          <w:tcPr>
            <w:tcW w:w="850" w:type="dxa"/>
          </w:tcPr>
          <w:p w:rsidR="00640880" w:rsidRPr="00AC204C" w:rsidRDefault="00AC204C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04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8" w:type="dxa"/>
          </w:tcPr>
          <w:p w:rsidR="00640880" w:rsidRPr="00AC204C" w:rsidRDefault="00AC204C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04C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общеобразовательное учреждение «Тарасовская средняя общеобразовательная школа», МБОУ «Тарасовская СОШ»</w:t>
            </w:r>
          </w:p>
        </w:tc>
        <w:tc>
          <w:tcPr>
            <w:tcW w:w="992" w:type="dxa"/>
          </w:tcPr>
          <w:p w:rsidR="00640880" w:rsidRPr="00AC204C" w:rsidRDefault="00AC204C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Государственная</w:t>
            </w:r>
          </w:p>
        </w:tc>
        <w:tc>
          <w:tcPr>
            <w:tcW w:w="1417" w:type="dxa"/>
          </w:tcPr>
          <w:p w:rsidR="00AC204C" w:rsidRPr="00AC204C" w:rsidRDefault="00AC204C" w:rsidP="00AC20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204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 Промышленновского муниципального округа.</w:t>
            </w:r>
          </w:p>
          <w:p w:rsidR="00640880" w:rsidRPr="00AC204C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AC204C" w:rsidRPr="00AC204C" w:rsidRDefault="00AC204C" w:rsidP="00AC20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204C">
              <w:rPr>
                <w:rFonts w:ascii="Times New Roman" w:hAnsi="Times New Roman" w:cs="Times New Roman"/>
                <w:sz w:val="20"/>
                <w:szCs w:val="20"/>
              </w:rPr>
              <w:t xml:space="preserve">дошкольное, начальное, основное, общее (среднее) образование. </w:t>
            </w:r>
          </w:p>
          <w:p w:rsidR="00640880" w:rsidRPr="00AC204C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640880" w:rsidRPr="00AC204C" w:rsidRDefault="00AC204C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дети</w:t>
            </w:r>
          </w:p>
        </w:tc>
        <w:tc>
          <w:tcPr>
            <w:tcW w:w="1134" w:type="dxa"/>
          </w:tcPr>
          <w:p w:rsidR="00AC204C" w:rsidRPr="00AC204C" w:rsidRDefault="00AC204C" w:rsidP="00AC204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C204C">
              <w:rPr>
                <w:rFonts w:ascii="Times New Roman" w:hAnsi="Times New Roman" w:cs="Times New Roman"/>
                <w:sz w:val="20"/>
                <w:szCs w:val="20"/>
              </w:rPr>
              <w:t>инвалиды, передвигающиеся на коляске, инвалиды с нарушениями опорно-двигательного аппарата; нарушениями зрения, нарушениями слуха, нарушениями умственного развития</w:t>
            </w:r>
          </w:p>
          <w:p w:rsidR="00640880" w:rsidRPr="00AC204C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640880" w:rsidRPr="00AC204C" w:rsidRDefault="00AC204C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18" w:type="dxa"/>
          </w:tcPr>
          <w:p w:rsidR="00640880" w:rsidRPr="00AC204C" w:rsidRDefault="00AC204C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</w:t>
            </w:r>
          </w:p>
        </w:tc>
        <w:tc>
          <w:tcPr>
            <w:tcW w:w="992" w:type="dxa"/>
          </w:tcPr>
          <w:p w:rsidR="00640880" w:rsidRPr="00AC204C" w:rsidRDefault="00AC204C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ДУ</w:t>
            </w:r>
          </w:p>
        </w:tc>
        <w:tc>
          <w:tcPr>
            <w:tcW w:w="1417" w:type="dxa"/>
          </w:tcPr>
          <w:p w:rsidR="00640880" w:rsidRPr="00AC204C" w:rsidRDefault="00A942AD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Нуждается</w:t>
            </w:r>
          </w:p>
        </w:tc>
      </w:tr>
    </w:tbl>
    <w:p w:rsidR="00F3734E" w:rsidRPr="00AC204C" w:rsidRDefault="00F3734E" w:rsidP="00F3734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640880" w:rsidRPr="00AC204C" w:rsidRDefault="00640880" w:rsidP="00F3734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640880" w:rsidRDefault="00640880" w:rsidP="00F373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1228"/>
        <w:gridCol w:w="1256"/>
        <w:gridCol w:w="1000"/>
        <w:gridCol w:w="1184"/>
        <w:gridCol w:w="1411"/>
        <w:gridCol w:w="1443"/>
        <w:gridCol w:w="841"/>
        <w:gridCol w:w="850"/>
        <w:gridCol w:w="1134"/>
        <w:gridCol w:w="1134"/>
        <w:gridCol w:w="1134"/>
        <w:gridCol w:w="1070"/>
      </w:tblGrid>
      <w:tr w:rsidR="00640880" w:rsidRPr="00640880" w:rsidTr="00F71C20">
        <w:tc>
          <w:tcPr>
            <w:tcW w:w="7180" w:type="dxa"/>
            <w:gridSpan w:val="6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880">
              <w:rPr>
                <w:rFonts w:ascii="Times New Roman" w:hAnsi="Times New Roman" w:cs="Times New Roman"/>
                <w:sz w:val="20"/>
                <w:szCs w:val="20"/>
              </w:rPr>
              <w:t>Управленческое решение</w:t>
            </w:r>
          </w:p>
        </w:tc>
        <w:tc>
          <w:tcPr>
            <w:tcW w:w="1443" w:type="dxa"/>
            <w:vMerge w:val="restart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Путь следования к объекту пассажирским транспортом (описать маршрут)</w:t>
            </w:r>
          </w:p>
        </w:tc>
        <w:tc>
          <w:tcPr>
            <w:tcW w:w="6163" w:type="dxa"/>
            <w:gridSpan w:val="6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Путь к объекту от ближайшей остановки пассажирского транспорта</w:t>
            </w:r>
          </w:p>
        </w:tc>
      </w:tr>
      <w:tr w:rsidR="00F71C20" w:rsidRPr="00640880" w:rsidTr="00F71C20">
        <w:tc>
          <w:tcPr>
            <w:tcW w:w="1101" w:type="dxa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880">
              <w:rPr>
                <w:rFonts w:ascii="Times New Roman" w:hAnsi="Times New Roman" w:cs="Times New Roman"/>
                <w:sz w:val="20"/>
                <w:szCs w:val="20"/>
              </w:rPr>
              <w:t>Виды работ по адаптации</w:t>
            </w:r>
          </w:p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40880">
              <w:rPr>
                <w:rFonts w:ascii="Times New Roman" w:hAnsi="Times New Roman" w:cs="Times New Roman"/>
                <w:sz w:val="20"/>
                <w:szCs w:val="20"/>
              </w:rPr>
              <w:t>(3)</w:t>
            </w:r>
          </w:p>
        </w:tc>
        <w:tc>
          <w:tcPr>
            <w:tcW w:w="1228" w:type="dxa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Плановый период (срок) исполнения</w:t>
            </w:r>
          </w:p>
        </w:tc>
        <w:tc>
          <w:tcPr>
            <w:tcW w:w="1256" w:type="dxa"/>
          </w:tcPr>
          <w:p w:rsid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Ожидаемый результат</w:t>
            </w:r>
          </w:p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(4)</w:t>
            </w:r>
          </w:p>
        </w:tc>
        <w:tc>
          <w:tcPr>
            <w:tcW w:w="1000" w:type="dxa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Дата контроля</w:t>
            </w:r>
          </w:p>
        </w:tc>
        <w:tc>
          <w:tcPr>
            <w:tcW w:w="1184" w:type="dxa"/>
          </w:tcPr>
          <w:p w:rsid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Результаты контроля</w:t>
            </w:r>
          </w:p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(5)</w:t>
            </w:r>
          </w:p>
        </w:tc>
        <w:tc>
          <w:tcPr>
            <w:tcW w:w="1411" w:type="dxa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Дата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актуализации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том числе и на карте доступности </w:t>
            </w:r>
          </w:p>
        </w:tc>
        <w:tc>
          <w:tcPr>
            <w:tcW w:w="1443" w:type="dxa"/>
            <w:vMerge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1" w:type="dxa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Расстояние до объекта от остановки</w:t>
            </w:r>
          </w:p>
        </w:tc>
        <w:tc>
          <w:tcPr>
            <w:tcW w:w="850" w:type="dxa"/>
          </w:tcPr>
          <w:p w:rsidR="00640880" w:rsidRPr="00640880" w:rsidRDefault="00F71C2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Время движения (пешком)</w:t>
            </w:r>
          </w:p>
        </w:tc>
        <w:tc>
          <w:tcPr>
            <w:tcW w:w="1134" w:type="dxa"/>
          </w:tcPr>
          <w:p w:rsidR="00640880" w:rsidRPr="00640880" w:rsidRDefault="00F71C2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 выделенного от проезжей части пешеходного пути</w:t>
            </w:r>
          </w:p>
        </w:tc>
        <w:tc>
          <w:tcPr>
            <w:tcW w:w="1134" w:type="dxa"/>
          </w:tcPr>
          <w:p w:rsidR="00640880" w:rsidRPr="00640880" w:rsidRDefault="00F71C2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Перекрестки: нерегулируемые, регулируемые, со звуковой сигнализацией, таймером</w:t>
            </w:r>
          </w:p>
        </w:tc>
        <w:tc>
          <w:tcPr>
            <w:tcW w:w="1134" w:type="dxa"/>
          </w:tcPr>
          <w:p w:rsidR="00640880" w:rsidRPr="00640880" w:rsidRDefault="00F71C2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Информация на пути следования к объекту: акустическая, тактильная, визуальная, нет</w:t>
            </w:r>
          </w:p>
        </w:tc>
        <w:tc>
          <w:tcPr>
            <w:tcW w:w="1070" w:type="dxa"/>
          </w:tcPr>
          <w:p w:rsidR="00640880" w:rsidRPr="00640880" w:rsidRDefault="00F71C2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Перепады высоты на пути: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есть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нет (описать их)</w:t>
            </w:r>
          </w:p>
        </w:tc>
      </w:tr>
      <w:tr w:rsidR="00F71C20" w:rsidRPr="00640880" w:rsidTr="00F71C20">
        <w:tc>
          <w:tcPr>
            <w:tcW w:w="1101" w:type="dxa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28" w:type="dxa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56" w:type="dxa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000" w:type="dxa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184" w:type="dxa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1" w:type="dxa"/>
          </w:tcPr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443" w:type="dxa"/>
          </w:tcPr>
          <w:p w:rsidR="00640880" w:rsidRPr="00640880" w:rsidRDefault="00F71C2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41" w:type="dxa"/>
          </w:tcPr>
          <w:p w:rsidR="00640880" w:rsidRPr="00640880" w:rsidRDefault="00F71C2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50" w:type="dxa"/>
          </w:tcPr>
          <w:p w:rsidR="00640880" w:rsidRPr="00640880" w:rsidRDefault="00F71C2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34" w:type="dxa"/>
          </w:tcPr>
          <w:p w:rsidR="00640880" w:rsidRPr="00640880" w:rsidRDefault="00F71C2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134" w:type="dxa"/>
          </w:tcPr>
          <w:p w:rsidR="00640880" w:rsidRPr="00640880" w:rsidRDefault="00F71C2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134" w:type="dxa"/>
          </w:tcPr>
          <w:p w:rsidR="00640880" w:rsidRPr="00640880" w:rsidRDefault="00F71C2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070" w:type="dxa"/>
          </w:tcPr>
          <w:p w:rsidR="00640880" w:rsidRPr="00640880" w:rsidRDefault="00F71C2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F71C20" w:rsidRPr="00640880" w:rsidTr="00F71C20">
        <w:tc>
          <w:tcPr>
            <w:tcW w:w="1101" w:type="dxa"/>
          </w:tcPr>
          <w:p w:rsidR="00333BEA" w:rsidRPr="00333BEA" w:rsidRDefault="00333BEA" w:rsidP="00333BEA">
            <w:pPr>
              <w:ind w:firstLine="26"/>
              <w:rPr>
                <w:rFonts w:ascii="Times New Roman" w:hAnsi="Times New Roman" w:cs="Times New Roman"/>
                <w:sz w:val="20"/>
                <w:szCs w:val="20"/>
              </w:rPr>
            </w:pPr>
            <w:r w:rsidRPr="00333BEA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Индивидуальное решение с ТСР (необходимо установить доступные для инвалидов визуальные и тактильные элементы информации), </w:t>
            </w:r>
            <w:proofErr w:type="gramStart"/>
            <w:r w:rsidRPr="00333BEA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333BEA">
              <w:rPr>
                <w:rFonts w:ascii="Times New Roman" w:hAnsi="Times New Roman" w:cs="Times New Roman"/>
                <w:sz w:val="20"/>
                <w:szCs w:val="20"/>
              </w:rPr>
              <w:t xml:space="preserve"> (требуется замена покрытия пешеходных дорожек; организац</w:t>
            </w:r>
            <w:r w:rsidRPr="00333B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ия мест для личного автотранспорта инвалидов)</w:t>
            </w:r>
          </w:p>
          <w:p w:rsidR="00333BEA" w:rsidRPr="00333BEA" w:rsidRDefault="00333BEA" w:rsidP="00333B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33BEA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Индивидуальное решение с ТСР (приведение пандуса в соответствие с нормами) </w:t>
            </w:r>
          </w:p>
          <w:p w:rsidR="00333BEA" w:rsidRPr="00333BEA" w:rsidRDefault="00333BEA" w:rsidP="00333BEA">
            <w:pPr>
              <w:ind w:firstLine="2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33BEA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333BEA">
              <w:rPr>
                <w:rFonts w:ascii="Times New Roman" w:hAnsi="Times New Roman" w:cs="Times New Roman"/>
                <w:sz w:val="20"/>
                <w:szCs w:val="20"/>
              </w:rPr>
              <w:t xml:space="preserve"> (Приведение лестниц в соответствие с нормами безопасности, установка или замена поручней в соответствии с критериями доступности для инвалидов и МГН); ТР ( </w:t>
            </w:r>
            <w:r w:rsidRPr="00333B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Устройство порога входа высотой не более 0,014 м.).</w:t>
            </w:r>
          </w:p>
          <w:p w:rsidR="00333BEA" w:rsidRPr="00333BEA" w:rsidRDefault="00333BEA" w:rsidP="00333BEA">
            <w:pPr>
              <w:ind w:firstLine="2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33BEA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333BEA">
              <w:rPr>
                <w:rFonts w:ascii="Times New Roman" w:hAnsi="Times New Roman" w:cs="Times New Roman"/>
                <w:sz w:val="20"/>
                <w:szCs w:val="20"/>
              </w:rPr>
              <w:t xml:space="preserve"> установка тактильных табличек и направляющих полос</w:t>
            </w:r>
          </w:p>
          <w:p w:rsidR="00333BEA" w:rsidRPr="00333BEA" w:rsidRDefault="00333BEA" w:rsidP="00333BEA">
            <w:pPr>
              <w:ind w:firstLine="26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33BEA">
              <w:rPr>
                <w:rFonts w:ascii="Times New Roman" w:hAnsi="Times New Roman" w:cs="Times New Roman"/>
                <w:sz w:val="20"/>
                <w:szCs w:val="20"/>
              </w:rPr>
              <w:t>ТР</w:t>
            </w:r>
            <w:proofErr w:type="gramEnd"/>
            <w:r w:rsidRPr="00333BEA">
              <w:rPr>
                <w:rFonts w:ascii="Times New Roman" w:hAnsi="Times New Roman" w:cs="Times New Roman"/>
                <w:sz w:val="20"/>
                <w:szCs w:val="20"/>
              </w:rPr>
              <w:t xml:space="preserve"> (устройство уборной с универсальной кабиной, установка поручней, штанг, переносного или откидного сиденья)</w:t>
            </w:r>
          </w:p>
          <w:p w:rsidR="00333BEA" w:rsidRPr="00333BEA" w:rsidRDefault="00333BEA" w:rsidP="00333BEA">
            <w:pPr>
              <w:ind w:firstLine="26"/>
              <w:rPr>
                <w:rFonts w:ascii="Times New Roman" w:hAnsi="Times New Roman" w:cs="Times New Roman"/>
                <w:sz w:val="20"/>
                <w:szCs w:val="20"/>
              </w:rPr>
            </w:pPr>
            <w:r w:rsidRPr="00333BEA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Индивидуальное решение с ТСР (устройство визуальной системы информации; установка </w:t>
            </w:r>
            <w:r w:rsidRPr="00333B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акустической системы информации; установка тактильной системы информации)</w:t>
            </w:r>
          </w:p>
          <w:p w:rsidR="00640880" w:rsidRPr="00640880" w:rsidRDefault="00333BEA" w:rsidP="00333BE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BEA">
              <w:rPr>
                <w:rFonts w:ascii="Times New Roman" w:hAnsi="Times New Roman" w:cs="Times New Roman"/>
                <w:sz w:val="20"/>
                <w:szCs w:val="20"/>
              </w:rPr>
              <w:t>Ремонт асфальтового покрытия, устройство съездов с тротуара, мест отдыха (лавочки)</w:t>
            </w:r>
          </w:p>
        </w:tc>
        <w:tc>
          <w:tcPr>
            <w:tcW w:w="1228" w:type="dxa"/>
          </w:tcPr>
          <w:p w:rsidR="00640880" w:rsidRPr="00333BEA" w:rsidRDefault="00333BEA" w:rsidP="00F373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3B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2022-2025 г</w:t>
            </w:r>
            <w:r w:rsidRPr="00333B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56" w:type="dxa"/>
          </w:tcPr>
          <w:p w:rsidR="00640880" w:rsidRPr="00333BEA" w:rsidRDefault="00333BEA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3BEA">
              <w:rPr>
                <w:rFonts w:ascii="Times New Roman" w:hAnsi="Times New Roman" w:cs="Times New Roman"/>
                <w:sz w:val="20"/>
                <w:szCs w:val="20"/>
              </w:rPr>
              <w:t>повышение состояния доступности объекта до ДП-В</w:t>
            </w:r>
          </w:p>
        </w:tc>
        <w:tc>
          <w:tcPr>
            <w:tcW w:w="1000" w:type="dxa"/>
          </w:tcPr>
          <w:p w:rsidR="00640880" w:rsidRPr="00333BEA" w:rsidRDefault="00333BEA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Декабрь </w:t>
            </w:r>
            <w:r w:rsidR="00002A77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  <w:r w:rsidRPr="00333BEA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184" w:type="dxa"/>
          </w:tcPr>
          <w:p w:rsidR="00640880" w:rsidRPr="00002A77" w:rsidRDefault="00002A77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77">
              <w:rPr>
                <w:rFonts w:ascii="Times New Roman" w:hAnsi="Times New Roman" w:cs="Times New Roman"/>
                <w:sz w:val="20"/>
                <w:szCs w:val="20"/>
              </w:rPr>
              <w:t>Установка тактильных табличек и направляющих полос.</w:t>
            </w:r>
          </w:p>
          <w:p w:rsidR="00002A77" w:rsidRPr="00002A77" w:rsidRDefault="00002A77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77">
              <w:rPr>
                <w:rFonts w:ascii="Times New Roman" w:hAnsi="Times New Roman" w:cs="Times New Roman"/>
                <w:sz w:val="20"/>
                <w:szCs w:val="20"/>
              </w:rPr>
              <w:t>Устройство уборной с универсальной кабиной, установка поручней, штанг, переносного или откидного сиденья.</w:t>
            </w:r>
          </w:p>
          <w:p w:rsidR="00002A77" w:rsidRPr="00640880" w:rsidRDefault="00002A77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2A77">
              <w:rPr>
                <w:rFonts w:ascii="Times New Roman" w:hAnsi="Times New Roman" w:cs="Times New Roman"/>
                <w:sz w:val="20"/>
                <w:szCs w:val="20"/>
              </w:rPr>
              <w:t xml:space="preserve">Устройство визуальной системы информации; установка </w:t>
            </w:r>
            <w:r w:rsidRPr="00002A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акустической системы информации; установка тактильной системы информации.</w:t>
            </w:r>
          </w:p>
        </w:tc>
        <w:tc>
          <w:tcPr>
            <w:tcW w:w="1411" w:type="dxa"/>
          </w:tcPr>
          <w:p w:rsidR="00640880" w:rsidRPr="00640880" w:rsidRDefault="00002A77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08.04.2022</w:t>
            </w:r>
          </w:p>
        </w:tc>
        <w:tc>
          <w:tcPr>
            <w:tcW w:w="1443" w:type="dxa"/>
          </w:tcPr>
          <w:p w:rsidR="00142822" w:rsidRPr="00142822" w:rsidRDefault="00142822" w:rsidP="001428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42822">
              <w:rPr>
                <w:rFonts w:ascii="Times New Roman" w:hAnsi="Times New Roman" w:cs="Times New Roman"/>
                <w:sz w:val="20"/>
                <w:szCs w:val="20"/>
              </w:rPr>
              <w:t xml:space="preserve">добраться до школы можно общественным </w:t>
            </w:r>
            <w:proofErr w:type="gramStart"/>
            <w:r w:rsidRPr="00142822">
              <w:rPr>
                <w:rFonts w:ascii="Times New Roman" w:hAnsi="Times New Roman" w:cs="Times New Roman"/>
                <w:sz w:val="20"/>
                <w:szCs w:val="20"/>
              </w:rPr>
              <w:t>транспортом</w:t>
            </w:r>
            <w:proofErr w:type="gramEnd"/>
            <w:r w:rsidRPr="00142822">
              <w:rPr>
                <w:rFonts w:ascii="Times New Roman" w:hAnsi="Times New Roman" w:cs="Times New Roman"/>
                <w:sz w:val="20"/>
                <w:szCs w:val="20"/>
              </w:rPr>
              <w:t xml:space="preserve"> следующим мимо школы три раза в день по маршруту </w:t>
            </w:r>
            <w:proofErr w:type="spellStart"/>
            <w:r w:rsidRPr="00142822">
              <w:rPr>
                <w:rFonts w:ascii="Times New Roman" w:hAnsi="Times New Roman" w:cs="Times New Roman"/>
                <w:sz w:val="20"/>
                <w:szCs w:val="20"/>
              </w:rPr>
              <w:t>пгт</w:t>
            </w:r>
            <w:proofErr w:type="spellEnd"/>
            <w:r w:rsidRPr="00142822">
              <w:rPr>
                <w:rFonts w:ascii="Times New Roman" w:hAnsi="Times New Roman" w:cs="Times New Roman"/>
                <w:sz w:val="20"/>
                <w:szCs w:val="20"/>
              </w:rPr>
              <w:t xml:space="preserve">. Промышленная - д. </w:t>
            </w:r>
            <w:proofErr w:type="spellStart"/>
            <w:r w:rsidRPr="00142822">
              <w:rPr>
                <w:rFonts w:ascii="Times New Roman" w:hAnsi="Times New Roman" w:cs="Times New Roman"/>
                <w:sz w:val="20"/>
                <w:szCs w:val="20"/>
              </w:rPr>
              <w:t>Шипицино</w:t>
            </w:r>
            <w:proofErr w:type="spellEnd"/>
            <w:r w:rsidRPr="00142822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640880" w:rsidRPr="00640880" w:rsidRDefault="00640880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1" w:type="dxa"/>
          </w:tcPr>
          <w:p w:rsidR="00640880" w:rsidRPr="00640880" w:rsidRDefault="00142822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 м</w:t>
            </w:r>
          </w:p>
        </w:tc>
        <w:tc>
          <w:tcPr>
            <w:tcW w:w="850" w:type="dxa"/>
          </w:tcPr>
          <w:p w:rsidR="00640880" w:rsidRPr="00640880" w:rsidRDefault="00142822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мин</w:t>
            </w:r>
          </w:p>
        </w:tc>
        <w:tc>
          <w:tcPr>
            <w:tcW w:w="1134" w:type="dxa"/>
          </w:tcPr>
          <w:p w:rsidR="00640880" w:rsidRPr="00640880" w:rsidRDefault="00142822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134" w:type="dxa"/>
          </w:tcPr>
          <w:p w:rsidR="00640880" w:rsidRPr="00142822" w:rsidRDefault="00142822" w:rsidP="0014282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42822">
              <w:rPr>
                <w:rFonts w:ascii="Times New Roman" w:hAnsi="Times New Roman" w:cs="Times New Roman"/>
                <w:sz w:val="20"/>
                <w:szCs w:val="20"/>
              </w:rPr>
              <w:t>нерегулируемый, по пути следования имеется регулируемый пешеходный переход</w:t>
            </w:r>
          </w:p>
        </w:tc>
        <w:tc>
          <w:tcPr>
            <w:tcW w:w="1134" w:type="dxa"/>
          </w:tcPr>
          <w:p w:rsidR="00640880" w:rsidRPr="00640880" w:rsidRDefault="00142822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070" w:type="dxa"/>
          </w:tcPr>
          <w:p w:rsidR="00640880" w:rsidRPr="00640880" w:rsidRDefault="00142822" w:rsidP="00F373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640880" w:rsidRPr="00F3734E" w:rsidRDefault="00640880" w:rsidP="00F3734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40880" w:rsidRPr="00F3734E" w:rsidSect="00F3734E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690979"/>
    <w:multiLevelType w:val="hybridMultilevel"/>
    <w:tmpl w:val="E2F091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781F"/>
    <w:rsid w:val="00002A77"/>
    <w:rsid w:val="00006820"/>
    <w:rsid w:val="000206A2"/>
    <w:rsid w:val="00024A08"/>
    <w:rsid w:val="00034D68"/>
    <w:rsid w:val="00053FBA"/>
    <w:rsid w:val="0006127C"/>
    <w:rsid w:val="000668FC"/>
    <w:rsid w:val="000765FA"/>
    <w:rsid w:val="0008651D"/>
    <w:rsid w:val="000B1BD0"/>
    <w:rsid w:val="000C0804"/>
    <w:rsid w:val="000C0B73"/>
    <w:rsid w:val="000C48C0"/>
    <w:rsid w:val="000C51B5"/>
    <w:rsid w:val="000D1100"/>
    <w:rsid w:val="000D14CC"/>
    <w:rsid w:val="000D222F"/>
    <w:rsid w:val="000F2FB8"/>
    <w:rsid w:val="001034C9"/>
    <w:rsid w:val="00105446"/>
    <w:rsid w:val="00107784"/>
    <w:rsid w:val="00116A64"/>
    <w:rsid w:val="00137216"/>
    <w:rsid w:val="00142822"/>
    <w:rsid w:val="00143418"/>
    <w:rsid w:val="0014632B"/>
    <w:rsid w:val="00150682"/>
    <w:rsid w:val="00153C99"/>
    <w:rsid w:val="00167575"/>
    <w:rsid w:val="00173C71"/>
    <w:rsid w:val="00191409"/>
    <w:rsid w:val="001A647B"/>
    <w:rsid w:val="001A6F60"/>
    <w:rsid w:val="001B4373"/>
    <w:rsid w:val="001B549A"/>
    <w:rsid w:val="001B7E3D"/>
    <w:rsid w:val="001F141F"/>
    <w:rsid w:val="00200198"/>
    <w:rsid w:val="00214CC6"/>
    <w:rsid w:val="002323C0"/>
    <w:rsid w:val="00233654"/>
    <w:rsid w:val="0024716E"/>
    <w:rsid w:val="00260D1F"/>
    <w:rsid w:val="00267042"/>
    <w:rsid w:val="00270BD3"/>
    <w:rsid w:val="002751F7"/>
    <w:rsid w:val="0028522D"/>
    <w:rsid w:val="002934FA"/>
    <w:rsid w:val="00293C70"/>
    <w:rsid w:val="002A6C99"/>
    <w:rsid w:val="002A7440"/>
    <w:rsid w:val="002C4263"/>
    <w:rsid w:val="002D204F"/>
    <w:rsid w:val="002D49D9"/>
    <w:rsid w:val="002E3BD9"/>
    <w:rsid w:val="00305AE1"/>
    <w:rsid w:val="00311B97"/>
    <w:rsid w:val="00326C6B"/>
    <w:rsid w:val="00333BEA"/>
    <w:rsid w:val="003351CA"/>
    <w:rsid w:val="003441F3"/>
    <w:rsid w:val="0034492C"/>
    <w:rsid w:val="00360E77"/>
    <w:rsid w:val="00364699"/>
    <w:rsid w:val="00382C11"/>
    <w:rsid w:val="003A46ED"/>
    <w:rsid w:val="003A5722"/>
    <w:rsid w:val="003B4FDC"/>
    <w:rsid w:val="003E0361"/>
    <w:rsid w:val="004043F7"/>
    <w:rsid w:val="00426A67"/>
    <w:rsid w:val="004428B7"/>
    <w:rsid w:val="00456553"/>
    <w:rsid w:val="00457BEC"/>
    <w:rsid w:val="004864F2"/>
    <w:rsid w:val="004A1AFB"/>
    <w:rsid w:val="004B4511"/>
    <w:rsid w:val="004C2440"/>
    <w:rsid w:val="004C58DB"/>
    <w:rsid w:val="004D1CFC"/>
    <w:rsid w:val="004D40FD"/>
    <w:rsid w:val="004F4227"/>
    <w:rsid w:val="0050447C"/>
    <w:rsid w:val="00507F71"/>
    <w:rsid w:val="00511DC5"/>
    <w:rsid w:val="00531A40"/>
    <w:rsid w:val="0055224E"/>
    <w:rsid w:val="005651F7"/>
    <w:rsid w:val="00570092"/>
    <w:rsid w:val="00570648"/>
    <w:rsid w:val="00570930"/>
    <w:rsid w:val="00570CA9"/>
    <w:rsid w:val="00571619"/>
    <w:rsid w:val="0057320B"/>
    <w:rsid w:val="005751EA"/>
    <w:rsid w:val="005845A6"/>
    <w:rsid w:val="005870EB"/>
    <w:rsid w:val="00590B0D"/>
    <w:rsid w:val="005947ED"/>
    <w:rsid w:val="005978A2"/>
    <w:rsid w:val="005A3E7D"/>
    <w:rsid w:val="005B01EF"/>
    <w:rsid w:val="005B2CF0"/>
    <w:rsid w:val="005B3C38"/>
    <w:rsid w:val="005B4B87"/>
    <w:rsid w:val="005D55B7"/>
    <w:rsid w:val="005E08AD"/>
    <w:rsid w:val="005E4BA4"/>
    <w:rsid w:val="005F4F79"/>
    <w:rsid w:val="00612CEE"/>
    <w:rsid w:val="00620B76"/>
    <w:rsid w:val="006265FD"/>
    <w:rsid w:val="00630F63"/>
    <w:rsid w:val="00631A62"/>
    <w:rsid w:val="00640880"/>
    <w:rsid w:val="00656154"/>
    <w:rsid w:val="00664DFD"/>
    <w:rsid w:val="00665F97"/>
    <w:rsid w:val="00676A67"/>
    <w:rsid w:val="00680487"/>
    <w:rsid w:val="0068477C"/>
    <w:rsid w:val="006865C4"/>
    <w:rsid w:val="0069450B"/>
    <w:rsid w:val="006A54EF"/>
    <w:rsid w:val="006B6C17"/>
    <w:rsid w:val="006D0DD0"/>
    <w:rsid w:val="0070367A"/>
    <w:rsid w:val="00707B3F"/>
    <w:rsid w:val="00712ADD"/>
    <w:rsid w:val="00715C6B"/>
    <w:rsid w:val="007164D2"/>
    <w:rsid w:val="007227D3"/>
    <w:rsid w:val="00735804"/>
    <w:rsid w:val="00735CD3"/>
    <w:rsid w:val="007456EA"/>
    <w:rsid w:val="0074598A"/>
    <w:rsid w:val="00754BD4"/>
    <w:rsid w:val="00756CDE"/>
    <w:rsid w:val="0076106F"/>
    <w:rsid w:val="00762E0E"/>
    <w:rsid w:val="00764D3E"/>
    <w:rsid w:val="00777757"/>
    <w:rsid w:val="007906D3"/>
    <w:rsid w:val="007A2509"/>
    <w:rsid w:val="007A4ECF"/>
    <w:rsid w:val="007C26FB"/>
    <w:rsid w:val="007D0AE0"/>
    <w:rsid w:val="007D47F1"/>
    <w:rsid w:val="007D5A1C"/>
    <w:rsid w:val="007F1447"/>
    <w:rsid w:val="00816467"/>
    <w:rsid w:val="008213C2"/>
    <w:rsid w:val="00841B00"/>
    <w:rsid w:val="00845901"/>
    <w:rsid w:val="00862BE5"/>
    <w:rsid w:val="00863B32"/>
    <w:rsid w:val="00876151"/>
    <w:rsid w:val="008829D2"/>
    <w:rsid w:val="00896078"/>
    <w:rsid w:val="008C38E8"/>
    <w:rsid w:val="008C3906"/>
    <w:rsid w:val="008C4B9A"/>
    <w:rsid w:val="008D3F50"/>
    <w:rsid w:val="008E20E3"/>
    <w:rsid w:val="008E2B40"/>
    <w:rsid w:val="008E6294"/>
    <w:rsid w:val="008E661E"/>
    <w:rsid w:val="008F1F47"/>
    <w:rsid w:val="00900724"/>
    <w:rsid w:val="00907860"/>
    <w:rsid w:val="00916BDE"/>
    <w:rsid w:val="00922ED5"/>
    <w:rsid w:val="00926D16"/>
    <w:rsid w:val="00941A07"/>
    <w:rsid w:val="00957823"/>
    <w:rsid w:val="009601DF"/>
    <w:rsid w:val="00964670"/>
    <w:rsid w:val="00966AF4"/>
    <w:rsid w:val="00974B75"/>
    <w:rsid w:val="009B02E6"/>
    <w:rsid w:val="009B2DE1"/>
    <w:rsid w:val="009B5451"/>
    <w:rsid w:val="009C3739"/>
    <w:rsid w:val="009C7F16"/>
    <w:rsid w:val="009D2A39"/>
    <w:rsid w:val="009E5DFF"/>
    <w:rsid w:val="009F5628"/>
    <w:rsid w:val="009F6DA4"/>
    <w:rsid w:val="00A058AE"/>
    <w:rsid w:val="00A0660F"/>
    <w:rsid w:val="00A1111F"/>
    <w:rsid w:val="00A15402"/>
    <w:rsid w:val="00A17582"/>
    <w:rsid w:val="00A206FA"/>
    <w:rsid w:val="00A22332"/>
    <w:rsid w:val="00A22ADA"/>
    <w:rsid w:val="00A351D9"/>
    <w:rsid w:val="00A4619F"/>
    <w:rsid w:val="00A46862"/>
    <w:rsid w:val="00A47386"/>
    <w:rsid w:val="00A84A53"/>
    <w:rsid w:val="00A86FAA"/>
    <w:rsid w:val="00A942AD"/>
    <w:rsid w:val="00AC0EFA"/>
    <w:rsid w:val="00AC204C"/>
    <w:rsid w:val="00AD500B"/>
    <w:rsid w:val="00AF6889"/>
    <w:rsid w:val="00B00C11"/>
    <w:rsid w:val="00B01BA0"/>
    <w:rsid w:val="00B034C7"/>
    <w:rsid w:val="00B03ECD"/>
    <w:rsid w:val="00B06FAA"/>
    <w:rsid w:val="00B1781F"/>
    <w:rsid w:val="00B17D5E"/>
    <w:rsid w:val="00B2415D"/>
    <w:rsid w:val="00B26498"/>
    <w:rsid w:val="00B367F7"/>
    <w:rsid w:val="00B5161E"/>
    <w:rsid w:val="00B55A47"/>
    <w:rsid w:val="00B560BD"/>
    <w:rsid w:val="00B7598A"/>
    <w:rsid w:val="00B82793"/>
    <w:rsid w:val="00BA7B6B"/>
    <w:rsid w:val="00BB1C12"/>
    <w:rsid w:val="00BB4F46"/>
    <w:rsid w:val="00BC5437"/>
    <w:rsid w:val="00BD4CE7"/>
    <w:rsid w:val="00BD6EE0"/>
    <w:rsid w:val="00BD70FC"/>
    <w:rsid w:val="00BE547E"/>
    <w:rsid w:val="00BF13E0"/>
    <w:rsid w:val="00BF25CF"/>
    <w:rsid w:val="00C025CF"/>
    <w:rsid w:val="00C028BA"/>
    <w:rsid w:val="00C047EE"/>
    <w:rsid w:val="00C47B62"/>
    <w:rsid w:val="00C50D18"/>
    <w:rsid w:val="00C55A4D"/>
    <w:rsid w:val="00C57C40"/>
    <w:rsid w:val="00C63338"/>
    <w:rsid w:val="00C63D71"/>
    <w:rsid w:val="00C82699"/>
    <w:rsid w:val="00C845A3"/>
    <w:rsid w:val="00C85223"/>
    <w:rsid w:val="00C87759"/>
    <w:rsid w:val="00C94860"/>
    <w:rsid w:val="00C960A4"/>
    <w:rsid w:val="00CA2DFD"/>
    <w:rsid w:val="00CB59E0"/>
    <w:rsid w:val="00CD5D8D"/>
    <w:rsid w:val="00CE0CBC"/>
    <w:rsid w:val="00CE513B"/>
    <w:rsid w:val="00CF0B02"/>
    <w:rsid w:val="00CF4D88"/>
    <w:rsid w:val="00D1083F"/>
    <w:rsid w:val="00D279EA"/>
    <w:rsid w:val="00D321D6"/>
    <w:rsid w:val="00D35A00"/>
    <w:rsid w:val="00D413FF"/>
    <w:rsid w:val="00D57455"/>
    <w:rsid w:val="00D6661D"/>
    <w:rsid w:val="00D945F8"/>
    <w:rsid w:val="00D96A70"/>
    <w:rsid w:val="00DA59B0"/>
    <w:rsid w:val="00DB06AA"/>
    <w:rsid w:val="00DB3CA5"/>
    <w:rsid w:val="00DB7091"/>
    <w:rsid w:val="00DC0B3C"/>
    <w:rsid w:val="00DC1EA5"/>
    <w:rsid w:val="00DE3C23"/>
    <w:rsid w:val="00DE6D66"/>
    <w:rsid w:val="00DF1524"/>
    <w:rsid w:val="00E00C4D"/>
    <w:rsid w:val="00E3186F"/>
    <w:rsid w:val="00E437D9"/>
    <w:rsid w:val="00E524F5"/>
    <w:rsid w:val="00E64429"/>
    <w:rsid w:val="00E6635D"/>
    <w:rsid w:val="00E72E13"/>
    <w:rsid w:val="00E81B74"/>
    <w:rsid w:val="00E8421D"/>
    <w:rsid w:val="00EA106D"/>
    <w:rsid w:val="00EB2907"/>
    <w:rsid w:val="00EB3027"/>
    <w:rsid w:val="00EB397F"/>
    <w:rsid w:val="00EC2602"/>
    <w:rsid w:val="00ED187D"/>
    <w:rsid w:val="00ED5467"/>
    <w:rsid w:val="00EF0748"/>
    <w:rsid w:val="00EF5A25"/>
    <w:rsid w:val="00F040C2"/>
    <w:rsid w:val="00F10F1E"/>
    <w:rsid w:val="00F135CB"/>
    <w:rsid w:val="00F1711D"/>
    <w:rsid w:val="00F25047"/>
    <w:rsid w:val="00F34240"/>
    <w:rsid w:val="00F34434"/>
    <w:rsid w:val="00F3734E"/>
    <w:rsid w:val="00F3758C"/>
    <w:rsid w:val="00F43396"/>
    <w:rsid w:val="00F45874"/>
    <w:rsid w:val="00F47A4B"/>
    <w:rsid w:val="00F56526"/>
    <w:rsid w:val="00F618F8"/>
    <w:rsid w:val="00F71C20"/>
    <w:rsid w:val="00F76B96"/>
    <w:rsid w:val="00F80F6E"/>
    <w:rsid w:val="00F927A9"/>
    <w:rsid w:val="00FA2F1C"/>
    <w:rsid w:val="00FA441D"/>
    <w:rsid w:val="00FC4617"/>
    <w:rsid w:val="00FC4883"/>
    <w:rsid w:val="00FC58F7"/>
    <w:rsid w:val="00FC6C3F"/>
    <w:rsid w:val="00FD205A"/>
    <w:rsid w:val="00FD4556"/>
    <w:rsid w:val="00FE08C2"/>
    <w:rsid w:val="00FE0AA7"/>
    <w:rsid w:val="00FE1C51"/>
    <w:rsid w:val="00FE385D"/>
    <w:rsid w:val="00FF1C73"/>
    <w:rsid w:val="00FF4C9C"/>
    <w:rsid w:val="00FF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9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7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734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7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73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495</Words>
  <Characters>2826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moutarasovskaya@mail.ru</cp:lastModifiedBy>
  <cp:revision>8</cp:revision>
  <dcterms:created xsi:type="dcterms:W3CDTF">2022-09-21T05:21:00Z</dcterms:created>
  <dcterms:modified xsi:type="dcterms:W3CDTF">2022-09-21T08:11:00Z</dcterms:modified>
</cp:coreProperties>
</file>